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E08" w:rsidRPr="001D3E08" w:rsidRDefault="00C815DC" w:rsidP="00C815DC">
      <w:pPr>
        <w:jc w:val="right"/>
      </w:pPr>
      <w:bookmarkStart w:id="0" w:name="_GoBack"/>
      <w:bookmarkEnd w:id="0"/>
      <w:r w:rsidRPr="001D3E08">
        <w:t>Приложение</w:t>
      </w:r>
      <w:r w:rsidR="00EE32A1">
        <w:t xml:space="preserve"> № 3</w:t>
      </w:r>
    </w:p>
    <w:p w:rsidR="00C815DC" w:rsidRPr="001D3E08" w:rsidRDefault="001D3E08" w:rsidP="00C815DC">
      <w:pPr>
        <w:jc w:val="right"/>
      </w:pPr>
      <w:r w:rsidRPr="001D3E08">
        <w:t xml:space="preserve"> </w:t>
      </w:r>
      <w:r w:rsidR="00EE32A1">
        <w:t xml:space="preserve"> к постановлению от 19.05.2017 № 1164</w:t>
      </w:r>
    </w:p>
    <w:p w:rsidR="00C815DC" w:rsidRPr="001D3E08" w:rsidRDefault="00C815DC" w:rsidP="00C815DC">
      <w:pPr>
        <w:jc w:val="right"/>
      </w:pPr>
    </w:p>
    <w:p w:rsidR="00C815DC" w:rsidRPr="001D3E08" w:rsidRDefault="001D3E08" w:rsidP="00C815DC">
      <w:pPr>
        <w:widowControl w:val="0"/>
        <w:autoSpaceDE w:val="0"/>
        <w:autoSpaceDN w:val="0"/>
        <w:adjustRightInd w:val="0"/>
        <w:jc w:val="right"/>
      </w:pPr>
      <w:r w:rsidRPr="001D3E08">
        <w:t>(п</w:t>
      </w:r>
      <w:r w:rsidR="00C815DC" w:rsidRPr="001D3E08">
        <w:t>риложение № 4</w:t>
      </w:r>
    </w:p>
    <w:p w:rsidR="00C815DC" w:rsidRPr="001D3E08" w:rsidRDefault="00C815DC" w:rsidP="00C815DC">
      <w:pPr>
        <w:widowControl w:val="0"/>
        <w:autoSpaceDE w:val="0"/>
        <w:autoSpaceDN w:val="0"/>
        <w:adjustRightInd w:val="0"/>
        <w:jc w:val="right"/>
      </w:pPr>
      <w:r w:rsidRPr="001D3E08">
        <w:t>к муниципальной программе</w:t>
      </w:r>
      <w:r w:rsidR="001D3E08" w:rsidRPr="001D3E08">
        <w:t>)</w:t>
      </w:r>
    </w:p>
    <w:p w:rsidR="00C815DC" w:rsidRDefault="00C815DC" w:rsidP="00C815DC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2344"/>
        <w:gridCol w:w="2360"/>
        <w:gridCol w:w="1098"/>
        <w:gridCol w:w="1098"/>
        <w:gridCol w:w="1098"/>
        <w:gridCol w:w="929"/>
        <w:gridCol w:w="1273"/>
        <w:gridCol w:w="1405"/>
        <w:gridCol w:w="1513"/>
        <w:gridCol w:w="1034"/>
      </w:tblGrid>
      <w:tr w:rsidR="00C815DC" w:rsidRPr="00EE32A1" w:rsidTr="00271BC8">
        <w:trPr>
          <w:trHeight w:val="315"/>
        </w:trPr>
        <w:tc>
          <w:tcPr>
            <w:tcW w:w="65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4130" w:type="dxa"/>
            <w:gridSpan w:val="10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 xml:space="preserve">План реализации </w:t>
            </w:r>
          </w:p>
        </w:tc>
      </w:tr>
      <w:tr w:rsidR="00C815DC" w:rsidRPr="00EE32A1" w:rsidTr="00271BC8">
        <w:trPr>
          <w:trHeight w:val="315"/>
        </w:trPr>
        <w:tc>
          <w:tcPr>
            <w:tcW w:w="65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4130" w:type="dxa"/>
            <w:gridSpan w:val="10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муниципальной программы  «Стимулирование экономической активности муниципального образования</w:t>
            </w:r>
            <w:r w:rsidR="00FF3F9F" w:rsidRPr="00EE32A1">
              <w:rPr>
                <w:b/>
                <w:bCs/>
                <w:sz w:val="22"/>
                <w:szCs w:val="22"/>
              </w:rPr>
              <w:t xml:space="preserve">  Киришский муниципальный район </w:t>
            </w:r>
            <w:r w:rsidRPr="00EE32A1">
              <w:rPr>
                <w:b/>
                <w:bCs/>
                <w:sz w:val="22"/>
                <w:szCs w:val="22"/>
              </w:rPr>
              <w:t>Ленинградской области»</w:t>
            </w:r>
          </w:p>
        </w:tc>
      </w:tr>
      <w:tr w:rsidR="00C815DC" w:rsidRPr="00EE32A1" w:rsidTr="00271BC8">
        <w:trPr>
          <w:trHeight w:val="495"/>
        </w:trPr>
        <w:tc>
          <w:tcPr>
            <w:tcW w:w="65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4130" w:type="dxa"/>
            <w:gridSpan w:val="10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87BDC" w:rsidRPr="00EE32A1" w:rsidTr="00271BC8">
        <w:trPr>
          <w:trHeight w:val="300"/>
        </w:trPr>
        <w:tc>
          <w:tcPr>
            <w:tcW w:w="65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</w:tr>
      <w:tr w:rsidR="00271BC8" w:rsidRPr="00EE32A1" w:rsidTr="00271BC8">
        <w:trPr>
          <w:trHeight w:val="82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№</w:t>
            </w:r>
            <w:r w:rsidR="00EE32A1">
              <w:rPr>
                <w:sz w:val="22"/>
                <w:szCs w:val="22"/>
              </w:rPr>
              <w:t xml:space="preserve"> </w:t>
            </w:r>
            <w:r w:rsidRPr="00EE32A1">
              <w:rPr>
                <w:sz w:val="22"/>
                <w:szCs w:val="22"/>
              </w:rPr>
              <w:t>п/п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Ответственный исполнитель, участник</w:t>
            </w:r>
          </w:p>
        </w:tc>
        <w:tc>
          <w:tcPr>
            <w:tcW w:w="2286" w:type="dxa"/>
            <w:gridSpan w:val="2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1143" w:type="dxa"/>
            <w:vMerge w:val="restart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Годы реализа</w:t>
            </w:r>
            <w:r w:rsidR="00EE32A1">
              <w:rPr>
                <w:sz w:val="22"/>
                <w:szCs w:val="22"/>
              </w:rPr>
              <w:softHyphen/>
            </w:r>
            <w:r w:rsidRPr="00EE32A1">
              <w:rPr>
                <w:sz w:val="22"/>
                <w:szCs w:val="22"/>
              </w:rPr>
              <w:t>ции</w:t>
            </w:r>
          </w:p>
        </w:tc>
        <w:tc>
          <w:tcPr>
            <w:tcW w:w="6379" w:type="dxa"/>
            <w:gridSpan w:val="5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Планируемые объёмы финансирования (тыс. руб. в ценах соответствующих лет)</w:t>
            </w:r>
          </w:p>
        </w:tc>
      </w:tr>
      <w:tr w:rsidR="00271BC8" w:rsidRPr="00EE32A1" w:rsidTr="00271BC8">
        <w:trPr>
          <w:trHeight w:val="300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3" w:type="dxa"/>
            <w:vMerge w:val="restart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Начало реализа</w:t>
            </w:r>
            <w:r w:rsidR="00EE32A1">
              <w:rPr>
                <w:sz w:val="22"/>
                <w:szCs w:val="22"/>
              </w:rPr>
              <w:softHyphen/>
            </w:r>
            <w:r w:rsidRPr="00EE32A1">
              <w:rPr>
                <w:sz w:val="22"/>
                <w:szCs w:val="22"/>
              </w:rPr>
              <w:t>ции</w:t>
            </w:r>
          </w:p>
        </w:tc>
        <w:tc>
          <w:tcPr>
            <w:tcW w:w="1143" w:type="dxa"/>
            <w:vMerge w:val="restart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Конец реализа</w:t>
            </w:r>
            <w:r w:rsidR="00EE32A1">
              <w:rPr>
                <w:sz w:val="22"/>
                <w:szCs w:val="22"/>
              </w:rPr>
              <w:softHyphen/>
            </w:r>
            <w:r w:rsidRPr="00EE32A1">
              <w:rPr>
                <w:sz w:val="22"/>
                <w:szCs w:val="22"/>
              </w:rPr>
              <w:t>ции</w:t>
            </w: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Merge w:val="restart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Всего</w:t>
            </w:r>
          </w:p>
        </w:tc>
        <w:tc>
          <w:tcPr>
            <w:tcW w:w="5448" w:type="dxa"/>
            <w:gridSpan w:val="4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в том числе:</w:t>
            </w:r>
          </w:p>
        </w:tc>
      </w:tr>
      <w:tr w:rsidR="00287BDC" w:rsidRPr="00EE32A1" w:rsidTr="00271BC8">
        <w:trPr>
          <w:trHeight w:val="160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vMerge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7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Федераль</w:t>
            </w:r>
            <w:r w:rsidR="00EE32A1">
              <w:rPr>
                <w:sz w:val="22"/>
                <w:szCs w:val="22"/>
              </w:rPr>
              <w:softHyphen/>
            </w:r>
            <w:r w:rsidRPr="00EE32A1">
              <w:rPr>
                <w:sz w:val="22"/>
                <w:szCs w:val="22"/>
              </w:rPr>
              <w:t>ный бюд</w:t>
            </w:r>
            <w:r w:rsidR="00EE32A1">
              <w:rPr>
                <w:sz w:val="22"/>
                <w:szCs w:val="22"/>
              </w:rPr>
              <w:softHyphen/>
            </w:r>
            <w:r w:rsidRPr="00EE32A1">
              <w:rPr>
                <w:sz w:val="22"/>
                <w:szCs w:val="22"/>
              </w:rPr>
              <w:t>жет</w:t>
            </w:r>
          </w:p>
        </w:tc>
        <w:tc>
          <w:tcPr>
            <w:tcW w:w="1466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Областной бюджет Ле</w:t>
            </w:r>
            <w:r w:rsidR="00EE32A1">
              <w:rPr>
                <w:sz w:val="22"/>
                <w:szCs w:val="22"/>
              </w:rPr>
              <w:softHyphen/>
            </w:r>
            <w:r w:rsidRPr="00EE32A1">
              <w:rPr>
                <w:sz w:val="22"/>
                <w:szCs w:val="22"/>
              </w:rPr>
              <w:t>нинград</w:t>
            </w:r>
            <w:r w:rsidR="00EE32A1">
              <w:rPr>
                <w:sz w:val="22"/>
                <w:szCs w:val="22"/>
              </w:rPr>
              <w:softHyphen/>
            </w:r>
            <w:r w:rsidRPr="00EE32A1">
              <w:rPr>
                <w:sz w:val="22"/>
                <w:szCs w:val="22"/>
              </w:rPr>
              <w:t>ской обла</w:t>
            </w:r>
            <w:r w:rsidR="00EE32A1">
              <w:rPr>
                <w:sz w:val="22"/>
                <w:szCs w:val="22"/>
              </w:rPr>
              <w:softHyphen/>
            </w:r>
            <w:r w:rsidRPr="00EE32A1">
              <w:rPr>
                <w:sz w:val="22"/>
                <w:szCs w:val="22"/>
              </w:rPr>
              <w:t>сти</w:t>
            </w:r>
          </w:p>
        </w:tc>
        <w:tc>
          <w:tcPr>
            <w:tcW w:w="1579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Бюджет Ки</w:t>
            </w:r>
            <w:r w:rsidR="00EE32A1">
              <w:rPr>
                <w:sz w:val="22"/>
                <w:szCs w:val="22"/>
              </w:rPr>
              <w:softHyphen/>
            </w:r>
            <w:r w:rsidRPr="00EE32A1">
              <w:rPr>
                <w:sz w:val="22"/>
                <w:szCs w:val="22"/>
              </w:rPr>
              <w:t>ришского муници</w:t>
            </w:r>
            <w:r w:rsidR="00EE32A1">
              <w:rPr>
                <w:sz w:val="22"/>
                <w:szCs w:val="22"/>
              </w:rPr>
              <w:softHyphen/>
            </w:r>
            <w:r w:rsidRPr="00EE32A1">
              <w:rPr>
                <w:sz w:val="22"/>
                <w:szCs w:val="22"/>
              </w:rPr>
              <w:t>пального  района</w:t>
            </w:r>
          </w:p>
        </w:tc>
        <w:tc>
          <w:tcPr>
            <w:tcW w:w="1076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Прочие источ</w:t>
            </w:r>
            <w:r w:rsidR="00EE32A1">
              <w:rPr>
                <w:sz w:val="22"/>
                <w:szCs w:val="22"/>
              </w:rPr>
              <w:softHyphen/>
            </w:r>
            <w:r w:rsidRPr="00EE32A1">
              <w:rPr>
                <w:sz w:val="22"/>
                <w:szCs w:val="22"/>
              </w:rPr>
              <w:t>ники</w:t>
            </w:r>
          </w:p>
        </w:tc>
      </w:tr>
      <w:tr w:rsidR="00287BDC" w:rsidRPr="00EE32A1" w:rsidTr="00271BC8">
        <w:trPr>
          <w:trHeight w:val="435"/>
        </w:trPr>
        <w:tc>
          <w:tcPr>
            <w:tcW w:w="656" w:type="dxa"/>
            <w:shd w:val="clear" w:color="auto" w:fill="auto"/>
            <w:noWrap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</w:t>
            </w:r>
          </w:p>
        </w:tc>
        <w:tc>
          <w:tcPr>
            <w:tcW w:w="2153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</w:t>
            </w:r>
          </w:p>
        </w:tc>
        <w:tc>
          <w:tcPr>
            <w:tcW w:w="2169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3</w:t>
            </w:r>
          </w:p>
        </w:tc>
        <w:tc>
          <w:tcPr>
            <w:tcW w:w="1143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4</w:t>
            </w:r>
          </w:p>
        </w:tc>
        <w:tc>
          <w:tcPr>
            <w:tcW w:w="1143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5</w:t>
            </w:r>
          </w:p>
        </w:tc>
        <w:tc>
          <w:tcPr>
            <w:tcW w:w="1143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7</w:t>
            </w:r>
          </w:p>
        </w:tc>
        <w:tc>
          <w:tcPr>
            <w:tcW w:w="1327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8</w:t>
            </w:r>
          </w:p>
        </w:tc>
        <w:tc>
          <w:tcPr>
            <w:tcW w:w="1466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9</w:t>
            </w:r>
          </w:p>
        </w:tc>
        <w:tc>
          <w:tcPr>
            <w:tcW w:w="1579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10</w:t>
            </w:r>
          </w:p>
        </w:tc>
        <w:tc>
          <w:tcPr>
            <w:tcW w:w="1076" w:type="dxa"/>
            <w:shd w:val="clear" w:color="auto" w:fill="auto"/>
            <w:hideMark/>
          </w:tcPr>
          <w:p w:rsidR="00C815DC" w:rsidRPr="00EE32A1" w:rsidRDefault="00C815DC" w:rsidP="00EE32A1">
            <w:pPr>
              <w:jc w:val="center"/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11</w:t>
            </w:r>
          </w:p>
        </w:tc>
      </w:tr>
      <w:tr w:rsidR="00287BDC" w:rsidRPr="00EE32A1" w:rsidTr="00271BC8">
        <w:trPr>
          <w:trHeight w:val="960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 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4F2DA9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Муниципальная программа «Стимулирование экономической активности муниципального образования Киришский муниципальный район Ленинградской области"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Комитет экономического развития и инвестиционной деятельности администрации Киришского муниципального района, Межмуниципальная автономная некоммерческая организация «Центр </w:t>
            </w:r>
            <w:r w:rsidRPr="00EE32A1">
              <w:rPr>
                <w:sz w:val="22"/>
                <w:szCs w:val="22"/>
              </w:rPr>
              <w:lastRenderedPageBreak/>
              <w:t>содействия развитию малого и среднего предпринимательства (микрокредитная компания)», Комитет жилищно-коммунального хозяйства администрации Киришского муниципального района, 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района, Комитет по образованию Киришского района, МУ «КСЗН», 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C815DC" w:rsidP="00017A22">
            <w:pPr>
              <w:rPr>
                <w:sz w:val="18"/>
                <w:szCs w:val="18"/>
              </w:rPr>
            </w:pPr>
            <w:r w:rsidRPr="00287BDC">
              <w:rPr>
                <w:sz w:val="18"/>
                <w:szCs w:val="18"/>
              </w:rPr>
              <w:t>27 973,22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785,00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333,64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26 762,15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92,43</w:t>
            </w:r>
          </w:p>
        </w:tc>
      </w:tr>
      <w:tr w:rsidR="00287BDC" w:rsidRPr="00EE32A1" w:rsidTr="00271BC8">
        <w:trPr>
          <w:trHeight w:val="870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C815DC" w:rsidP="00017A22">
            <w:pPr>
              <w:rPr>
                <w:sz w:val="18"/>
                <w:szCs w:val="18"/>
              </w:rPr>
            </w:pPr>
            <w:r w:rsidRPr="00287BDC">
              <w:rPr>
                <w:sz w:val="18"/>
                <w:szCs w:val="18"/>
              </w:rPr>
              <w:t>18 116,80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565,90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2 630,12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14 855,58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65,20</w:t>
            </w:r>
          </w:p>
        </w:tc>
      </w:tr>
      <w:tr w:rsidR="00287BDC" w:rsidRPr="00EE32A1" w:rsidTr="00271BC8">
        <w:trPr>
          <w:trHeight w:val="82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FF3F9F" w:rsidP="00017A22">
            <w:pPr>
              <w:rPr>
                <w:sz w:val="18"/>
                <w:szCs w:val="18"/>
              </w:rPr>
            </w:pPr>
            <w:r w:rsidRPr="00287BDC">
              <w:rPr>
                <w:sz w:val="18"/>
                <w:szCs w:val="18"/>
              </w:rPr>
              <w:t>19932,82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FF3F9F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725,36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FF3F9F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19184,26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23,20</w:t>
            </w:r>
          </w:p>
        </w:tc>
      </w:tr>
      <w:tr w:rsidR="00271BC8" w:rsidRPr="00EE32A1" w:rsidTr="00271BC8">
        <w:trPr>
          <w:trHeight w:val="67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7751" w:type="dxa"/>
            <w:gridSpan w:val="5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Итого по программе: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FF3F9F" w:rsidP="00017A22">
            <w:pPr>
              <w:rPr>
                <w:b/>
                <w:bCs/>
                <w:sz w:val="20"/>
                <w:szCs w:val="20"/>
              </w:rPr>
            </w:pPr>
            <w:r w:rsidRPr="00287BDC">
              <w:rPr>
                <w:b/>
                <w:bCs/>
                <w:sz w:val="20"/>
                <w:szCs w:val="20"/>
              </w:rPr>
              <w:t>66022,84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1 350,90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DE14EE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3689,12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9B20C0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60801,99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180,83</w:t>
            </w:r>
          </w:p>
        </w:tc>
      </w:tr>
      <w:tr w:rsidR="00287BDC" w:rsidRPr="00EE32A1" w:rsidTr="00271BC8">
        <w:trPr>
          <w:trHeight w:val="6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 xml:space="preserve"> Подпрограмма "Развитие среднего, малого предпринимательства  и потребительского рынка Киришского муниципального района"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EE32A1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Комитет экономиче</w:t>
            </w:r>
            <w:r w:rsidR="00C815DC" w:rsidRPr="00EE32A1">
              <w:rPr>
                <w:b/>
                <w:bCs/>
                <w:sz w:val="22"/>
                <w:szCs w:val="22"/>
              </w:rPr>
              <w:t>ского развития и и</w:t>
            </w:r>
            <w:r w:rsidRPr="00EE32A1">
              <w:rPr>
                <w:b/>
                <w:bCs/>
                <w:sz w:val="22"/>
                <w:szCs w:val="22"/>
              </w:rPr>
              <w:t>нвестиционной деятельности адми</w:t>
            </w:r>
            <w:r w:rsidR="00C815DC" w:rsidRPr="00EE32A1">
              <w:rPr>
                <w:b/>
                <w:bCs/>
                <w:sz w:val="22"/>
                <w:szCs w:val="22"/>
              </w:rPr>
              <w:t>нистрации Киришского муниципального района, сектор потребительского рынка и развития предпринимательской деятельности комитета экономического развития и инвестиционной деятельности администрации Киришского муниципального района,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3 527,88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785,00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333,64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2 316,81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92,43</w:t>
            </w:r>
          </w:p>
        </w:tc>
      </w:tr>
      <w:tr w:rsidR="00287BDC" w:rsidRPr="00EE32A1" w:rsidTr="00271BC8">
        <w:trPr>
          <w:trHeight w:val="49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4 539,91</w:t>
            </w:r>
          </w:p>
        </w:tc>
        <w:tc>
          <w:tcPr>
            <w:tcW w:w="1327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2 630,12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1 844,59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65,20</w:t>
            </w:r>
          </w:p>
        </w:tc>
      </w:tr>
      <w:tr w:rsidR="00287BDC" w:rsidRPr="00EE32A1" w:rsidTr="00271BC8">
        <w:trPr>
          <w:trHeight w:val="40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FF3F9F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9553,21</w:t>
            </w:r>
          </w:p>
        </w:tc>
        <w:tc>
          <w:tcPr>
            <w:tcW w:w="1327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DE14EE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725,36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FF3F9F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8804,65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23,20</w:t>
            </w:r>
          </w:p>
        </w:tc>
      </w:tr>
      <w:tr w:rsidR="00271BC8" w:rsidRPr="00EE32A1" w:rsidTr="00271BC8">
        <w:trPr>
          <w:trHeight w:val="555"/>
        </w:trPr>
        <w:tc>
          <w:tcPr>
            <w:tcW w:w="65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 </w:t>
            </w:r>
          </w:p>
        </w:tc>
        <w:tc>
          <w:tcPr>
            <w:tcW w:w="7751" w:type="dxa"/>
            <w:gridSpan w:val="5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Итого по подпрограмме: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FF3F9F" w:rsidP="00017A22">
            <w:pPr>
              <w:rPr>
                <w:b/>
                <w:bCs/>
                <w:sz w:val="20"/>
                <w:szCs w:val="20"/>
              </w:rPr>
            </w:pPr>
            <w:r w:rsidRPr="00287BDC">
              <w:rPr>
                <w:b/>
                <w:bCs/>
                <w:sz w:val="20"/>
                <w:szCs w:val="20"/>
              </w:rPr>
              <w:t>17621,00</w:t>
            </w:r>
          </w:p>
        </w:tc>
        <w:tc>
          <w:tcPr>
            <w:tcW w:w="1327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785,00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DE14EE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3689,12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9B20C0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12966,05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180,83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1.1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Обеспечение сбора </w:t>
            </w:r>
            <w:r w:rsidRPr="00EE32A1">
              <w:rPr>
                <w:sz w:val="22"/>
                <w:szCs w:val="22"/>
              </w:rPr>
              <w:lastRenderedPageBreak/>
              <w:t>статистической информации  о социально-экономическом развитии муниципального образования Киришский муниципальный район Ленинградской области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 xml:space="preserve">Комитет </w:t>
            </w:r>
            <w:r w:rsidRPr="00EE32A1">
              <w:rPr>
                <w:sz w:val="22"/>
                <w:szCs w:val="22"/>
              </w:rPr>
              <w:lastRenderedPageBreak/>
              <w:t xml:space="preserve">экономического развития и </w:t>
            </w:r>
            <w:r w:rsidR="0069455B" w:rsidRPr="00EE32A1">
              <w:rPr>
                <w:sz w:val="22"/>
                <w:szCs w:val="22"/>
              </w:rPr>
              <w:t>инвестиционной</w:t>
            </w:r>
            <w:r w:rsidRPr="00EE32A1">
              <w:rPr>
                <w:sz w:val="22"/>
                <w:szCs w:val="22"/>
              </w:rPr>
              <w:t xml:space="preserve"> деятельности администрации Киришского </w:t>
            </w:r>
            <w:r w:rsidR="00FF3F9F" w:rsidRPr="00EE32A1">
              <w:rPr>
                <w:sz w:val="22"/>
                <w:szCs w:val="22"/>
              </w:rPr>
              <w:t>муниципального</w:t>
            </w:r>
            <w:r w:rsidRPr="00EE32A1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103,26</w:t>
            </w:r>
          </w:p>
        </w:tc>
        <w:tc>
          <w:tcPr>
            <w:tcW w:w="1327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103,26</w:t>
            </w:r>
          </w:p>
        </w:tc>
        <w:tc>
          <w:tcPr>
            <w:tcW w:w="1076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110,58</w:t>
            </w:r>
          </w:p>
        </w:tc>
        <w:tc>
          <w:tcPr>
            <w:tcW w:w="1327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110,58</w:t>
            </w:r>
          </w:p>
        </w:tc>
        <w:tc>
          <w:tcPr>
            <w:tcW w:w="1076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117,23</w:t>
            </w:r>
          </w:p>
        </w:tc>
        <w:tc>
          <w:tcPr>
            <w:tcW w:w="1327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117,23</w:t>
            </w:r>
          </w:p>
        </w:tc>
        <w:tc>
          <w:tcPr>
            <w:tcW w:w="1076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1.2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Организация и проведение мониторинга  социально- экономического развития муниципального образования Киришский муниципальный район Ленинградской области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комитет экономического развития и </w:t>
            </w:r>
            <w:r w:rsidR="00FF3F9F" w:rsidRPr="00EE32A1">
              <w:rPr>
                <w:sz w:val="22"/>
                <w:szCs w:val="22"/>
              </w:rPr>
              <w:t>инвестиционной</w:t>
            </w:r>
            <w:r w:rsidRPr="00EE32A1">
              <w:rPr>
                <w:sz w:val="22"/>
                <w:szCs w:val="22"/>
              </w:rPr>
              <w:t xml:space="preserve"> деятельности администрации Киришского </w:t>
            </w:r>
            <w:r w:rsidR="00FF3F9F" w:rsidRPr="00EE32A1">
              <w:rPr>
                <w:sz w:val="22"/>
                <w:szCs w:val="22"/>
              </w:rPr>
              <w:t>муниципального</w:t>
            </w:r>
            <w:r w:rsidRPr="00EE32A1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194,89</w:t>
            </w:r>
          </w:p>
        </w:tc>
        <w:tc>
          <w:tcPr>
            <w:tcW w:w="1327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137,64</w:t>
            </w:r>
          </w:p>
        </w:tc>
        <w:tc>
          <w:tcPr>
            <w:tcW w:w="1579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57,25</w:t>
            </w:r>
          </w:p>
        </w:tc>
        <w:tc>
          <w:tcPr>
            <w:tcW w:w="1076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750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292,24</w:t>
            </w:r>
          </w:p>
        </w:tc>
        <w:tc>
          <w:tcPr>
            <w:tcW w:w="1327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234,12</w:t>
            </w:r>
          </w:p>
        </w:tc>
        <w:tc>
          <w:tcPr>
            <w:tcW w:w="1579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58,12</w:t>
            </w:r>
          </w:p>
        </w:tc>
        <w:tc>
          <w:tcPr>
            <w:tcW w:w="1076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1.3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Возмещение части затрат, связанных с осуществлением предпринимательской деятельности,  целевой группе субъектов малого и среднего предпринимательства за счет средств бюджета муниципального образования Киришский </w:t>
            </w:r>
            <w:r w:rsidRPr="00EE32A1">
              <w:rPr>
                <w:sz w:val="22"/>
                <w:szCs w:val="22"/>
              </w:rPr>
              <w:lastRenderedPageBreak/>
              <w:t>муниципальный район Ленинградской области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 xml:space="preserve"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</w:t>
            </w:r>
            <w:r w:rsidRPr="00EE32A1">
              <w:rPr>
                <w:sz w:val="22"/>
                <w:szCs w:val="22"/>
              </w:rPr>
              <w:lastRenderedPageBreak/>
              <w:t>малого и среднего предпринимательства (микрокредитная компания)»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340,00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340,00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364,00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364,00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390,00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390,00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60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1.4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Предоставление субсидий субъектам малого и среднего предпринимательства, действующих менее одного года, на организацию предпринимательской деятельности 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1 041,00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785,00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196,00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60,00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43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1 169,00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1 109,00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60,00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4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660,00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600,00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60,00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750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1.5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Обеспечение деятельности организаций муниципальной инфраструктуры по поддержке малого и среднего предпринимательства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</w:t>
            </w:r>
            <w:r w:rsidRPr="00EE32A1">
              <w:rPr>
                <w:sz w:val="22"/>
                <w:szCs w:val="22"/>
              </w:rPr>
              <w:lastRenderedPageBreak/>
              <w:t>предпринимательства (микрокредитная компания)»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1 675,05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</w:t>
            </w:r>
            <w:r w:rsidR="004F2DA9" w:rsidRPr="00EE32A1">
              <w:rPr>
                <w:sz w:val="22"/>
                <w:szCs w:val="22"/>
              </w:rPr>
              <w:t>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</w:t>
            </w:r>
            <w:r w:rsidR="004F2DA9" w:rsidRPr="00EE32A1">
              <w:rPr>
                <w:sz w:val="22"/>
                <w:szCs w:val="22"/>
              </w:rPr>
              <w:t>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1 591,30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83,75</w:t>
            </w:r>
          </w:p>
        </w:tc>
      </w:tr>
      <w:tr w:rsidR="00287BDC" w:rsidRPr="00EE32A1" w:rsidTr="00271BC8">
        <w:trPr>
          <w:trHeight w:val="720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1 158,00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</w:t>
            </w:r>
            <w:r w:rsidR="004F2DA9" w:rsidRPr="00EE32A1">
              <w:rPr>
                <w:sz w:val="22"/>
                <w:szCs w:val="22"/>
              </w:rPr>
              <w:t>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</w:t>
            </w:r>
            <w:r w:rsidR="004F2DA9" w:rsidRPr="00EE32A1">
              <w:rPr>
                <w:sz w:val="22"/>
                <w:szCs w:val="22"/>
              </w:rPr>
              <w:t>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1 100,00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58,00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1.6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Повышение квалификации сотрудников организации муниципальной инфраструктуры поддержки малого и среднего предпринимательства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16,84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</w:t>
            </w:r>
            <w:r w:rsidR="004F2DA9" w:rsidRPr="00EE32A1">
              <w:rPr>
                <w:sz w:val="22"/>
                <w:szCs w:val="22"/>
              </w:rPr>
              <w:t>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</w:t>
            </w:r>
            <w:r w:rsidR="004F2DA9" w:rsidRPr="00EE32A1">
              <w:rPr>
                <w:sz w:val="22"/>
                <w:szCs w:val="22"/>
              </w:rPr>
              <w:t>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16,00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0,84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21,00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</w:t>
            </w:r>
            <w:r w:rsidR="004F2DA9" w:rsidRPr="00EE32A1">
              <w:rPr>
                <w:sz w:val="22"/>
                <w:szCs w:val="22"/>
              </w:rPr>
              <w:t>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</w:t>
            </w:r>
            <w:r w:rsidR="004F2DA9" w:rsidRPr="00EE32A1">
              <w:rPr>
                <w:sz w:val="22"/>
                <w:szCs w:val="22"/>
              </w:rPr>
              <w:t>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21,00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</w:t>
            </w:r>
            <w:r w:rsidR="004F2DA9" w:rsidRPr="00EE32A1">
              <w:rPr>
                <w:sz w:val="22"/>
                <w:szCs w:val="22"/>
              </w:rPr>
              <w:t>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</w:t>
            </w:r>
            <w:r w:rsidR="004F2DA9" w:rsidRPr="00EE32A1">
              <w:rPr>
                <w:sz w:val="22"/>
                <w:szCs w:val="22"/>
              </w:rPr>
              <w:t>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1.7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Организация участия субъектов малого и среднего предпринимательства в выставочно-ярмарочных мероприятиях, в том числе  в составе коллективных стендов.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предпринимательства </w:t>
            </w:r>
            <w:r w:rsidRPr="00EE32A1">
              <w:rPr>
                <w:sz w:val="22"/>
                <w:szCs w:val="22"/>
              </w:rPr>
              <w:lastRenderedPageBreak/>
              <w:t>(микрокредитная компания)»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131,58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125,00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6,58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98,09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93,19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4,90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149,50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142,00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7,50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1.8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Поддержка народных художественных  промыслов и ремесел 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25,26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24,00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1,26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27,00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25,70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1,30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27,00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25,70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1,30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1.9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Совершенствование нормативно-правовых актов  по вопросам регулирования торговой деятельности, относящихся к компетенции органов местного самоуправления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предпринимательства (микрокредитная </w:t>
            </w:r>
            <w:r w:rsidRPr="00EE32A1">
              <w:rPr>
                <w:sz w:val="22"/>
                <w:szCs w:val="22"/>
              </w:rPr>
              <w:lastRenderedPageBreak/>
              <w:t>компания)»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1.10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Формирование реестра объектов потребительского рынка Киришского муниципального района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по управлению муниципальным имуществом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1.11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Информирование посредством различных информационных каналов о результатах развития потребительского рынка Киришского муниципального района,  проведении ярмарок на территории Киришского муниципального района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1.12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Привлечение субъектов торговой деятельности к участию в выставочно-ярмарочной деятельности, других районных мероприятиях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271BC8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</w:t>
            </w:r>
            <w:r w:rsidR="00271BC8" w:rsidRPr="00EE32A1">
              <w:rPr>
                <w:sz w:val="22"/>
                <w:szCs w:val="22"/>
              </w:rPr>
              <w:t>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1.13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Проведение мониторинга цен на основные виды продовольственных </w:t>
            </w:r>
            <w:r w:rsidRPr="00EE32A1">
              <w:rPr>
                <w:sz w:val="22"/>
                <w:szCs w:val="22"/>
              </w:rPr>
              <w:lastRenderedPageBreak/>
              <w:t>товаров, мониторинга обеспеченности населения Киришского муниципального района  площадью торговых объектов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 xml:space="preserve">Комитет экономического развития и инвестиционной </w:t>
            </w:r>
            <w:r w:rsidRPr="00EE32A1">
              <w:rPr>
                <w:sz w:val="22"/>
                <w:szCs w:val="22"/>
              </w:rPr>
              <w:lastRenderedPageBreak/>
              <w:t>деятельности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1.14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Оказание консультативной поддержки субъектам потребительского рынка  по вопросам применения действующего законодательства в сфере торговой деятельности, бытовых услуг и услуг общественного питания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735"/>
        </w:trPr>
        <w:tc>
          <w:tcPr>
            <w:tcW w:w="65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1.15</w:t>
            </w:r>
          </w:p>
        </w:tc>
        <w:tc>
          <w:tcPr>
            <w:tcW w:w="2153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Предоставление субсидий хозяйствующим субъектам, осуществляющим торговую деятельность, на приобретение специализированных автомагазинов</w:t>
            </w:r>
          </w:p>
        </w:tc>
        <w:tc>
          <w:tcPr>
            <w:tcW w:w="2169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1 000,00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990,00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1.16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Предоставление субсидий субъектам малого и среднего предпринимательства, осуществляющим деятельность в сфере народных </w:t>
            </w:r>
            <w:r w:rsidRPr="00EE32A1">
              <w:rPr>
                <w:sz w:val="22"/>
                <w:szCs w:val="22"/>
              </w:rPr>
              <w:lastRenderedPageBreak/>
              <w:t>художественных промыслов и (или) ремесел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 xml:space="preserve">Комитет экономического развития и инвестиционной деятельности администрации Киришского </w:t>
            </w:r>
            <w:r w:rsidRPr="00EE32A1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2016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300,00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297,00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3,00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3,00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3,00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510"/>
        </w:trPr>
        <w:tc>
          <w:tcPr>
            <w:tcW w:w="65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1.17</w:t>
            </w:r>
          </w:p>
        </w:tc>
        <w:tc>
          <w:tcPr>
            <w:tcW w:w="2153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Организация и проведение ярмарок, фестивалей, районных праздников и других мероприятий на территории Киришского района</w:t>
            </w:r>
          </w:p>
        </w:tc>
        <w:tc>
          <w:tcPr>
            <w:tcW w:w="2169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267,30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253,90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13,40</w:t>
            </w:r>
          </w:p>
        </w:tc>
      </w:tr>
      <w:tr w:rsidR="00287BDC" w:rsidRPr="00EE32A1" w:rsidTr="00271BC8">
        <w:trPr>
          <w:trHeight w:val="630"/>
        </w:trPr>
        <w:tc>
          <w:tcPr>
            <w:tcW w:w="65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1.18</w:t>
            </w:r>
          </w:p>
        </w:tc>
        <w:tc>
          <w:tcPr>
            <w:tcW w:w="2153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Предоставление муниципальной инфраструктуре поддержки субъектов малого и среднего предпринимательства субсидий на осуществление микрофинансовой деятельности по предоставлению микрозаймов субъектам малого и среднего предпринимательства</w:t>
            </w:r>
          </w:p>
        </w:tc>
        <w:tc>
          <w:tcPr>
            <w:tcW w:w="2169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предпринимательства </w:t>
            </w:r>
            <w:r w:rsidRPr="00EE32A1">
              <w:rPr>
                <w:sz w:val="22"/>
                <w:szCs w:val="22"/>
              </w:rPr>
              <w:lastRenderedPageBreak/>
              <w:t>(микрокредитная компания)»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860,00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860,00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52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1.19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Предоставление муниципальной преференции, путем передачу в аренду, без проведения процедуры торгов, на долгосрочной основе муниципального имущества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30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585"/>
        </w:trPr>
        <w:tc>
          <w:tcPr>
            <w:tcW w:w="65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1.20</w:t>
            </w:r>
          </w:p>
        </w:tc>
        <w:tc>
          <w:tcPr>
            <w:tcW w:w="2153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Организация мониторинга деятельности субъектов малого и среднего предпринимательства в Ленинградской области на территории муниципального образования Киришский муниципальный район Ленинградской области</w:t>
            </w:r>
          </w:p>
        </w:tc>
        <w:tc>
          <w:tcPr>
            <w:tcW w:w="2169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hideMark/>
          </w:tcPr>
          <w:p w:rsidR="00C815DC" w:rsidRPr="00EE32A1" w:rsidRDefault="00FF3F9F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179,54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DE14EE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125,36</w:t>
            </w:r>
          </w:p>
        </w:tc>
        <w:tc>
          <w:tcPr>
            <w:tcW w:w="1579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54,18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585"/>
        </w:trPr>
        <w:tc>
          <w:tcPr>
            <w:tcW w:w="656" w:type="dxa"/>
            <w:shd w:val="clear" w:color="auto" w:fill="auto"/>
            <w:noWrap/>
          </w:tcPr>
          <w:p w:rsidR="00017A22" w:rsidRPr="00EE32A1" w:rsidRDefault="00017A22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1.21</w:t>
            </w:r>
          </w:p>
        </w:tc>
        <w:tc>
          <w:tcPr>
            <w:tcW w:w="2153" w:type="dxa"/>
            <w:shd w:val="clear" w:color="auto" w:fill="auto"/>
          </w:tcPr>
          <w:p w:rsidR="00017A22" w:rsidRPr="00EE32A1" w:rsidRDefault="00017A22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Развитие инфраструктуры поддержки малого и среднего предпринимательства в Киришском муниципальном </w:t>
            </w:r>
            <w:r w:rsidRPr="00EE32A1">
              <w:rPr>
                <w:sz w:val="22"/>
                <w:szCs w:val="22"/>
              </w:rPr>
              <w:lastRenderedPageBreak/>
              <w:t>районе</w:t>
            </w:r>
          </w:p>
        </w:tc>
        <w:tc>
          <w:tcPr>
            <w:tcW w:w="2169" w:type="dxa"/>
            <w:shd w:val="clear" w:color="auto" w:fill="auto"/>
          </w:tcPr>
          <w:p w:rsidR="00017A22" w:rsidRPr="00EE32A1" w:rsidRDefault="00017A22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 xml:space="preserve">Комитет экономического развития и инвестиционной деятельности администрации Киришского </w:t>
            </w:r>
            <w:r w:rsidRPr="00EE32A1">
              <w:rPr>
                <w:sz w:val="22"/>
                <w:szCs w:val="22"/>
              </w:rPr>
              <w:lastRenderedPageBreak/>
              <w:t>муниципального района; 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1143" w:type="dxa"/>
            <w:shd w:val="clear" w:color="auto" w:fill="auto"/>
            <w:noWrap/>
          </w:tcPr>
          <w:p w:rsidR="00017A22" w:rsidRPr="00EE32A1" w:rsidRDefault="00017A22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2017</w:t>
            </w:r>
          </w:p>
        </w:tc>
        <w:tc>
          <w:tcPr>
            <w:tcW w:w="1143" w:type="dxa"/>
            <w:shd w:val="clear" w:color="auto" w:fill="auto"/>
            <w:noWrap/>
          </w:tcPr>
          <w:p w:rsidR="00017A22" w:rsidRPr="00EE32A1" w:rsidRDefault="00017A22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</w:tcPr>
          <w:p w:rsidR="00017A22" w:rsidRPr="00EE32A1" w:rsidRDefault="00017A22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</w:tcPr>
          <w:p w:rsidR="00017A22" w:rsidRPr="00EE32A1" w:rsidRDefault="00BB381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6878,64</w:t>
            </w:r>
          </w:p>
        </w:tc>
        <w:tc>
          <w:tcPr>
            <w:tcW w:w="1327" w:type="dxa"/>
            <w:shd w:val="clear" w:color="auto" w:fill="auto"/>
            <w:noWrap/>
          </w:tcPr>
          <w:p w:rsidR="00017A22" w:rsidRPr="00EE32A1" w:rsidRDefault="00BB381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</w:tcPr>
          <w:p w:rsidR="00017A22" w:rsidRPr="00EE32A1" w:rsidRDefault="00BB381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</w:tcPr>
          <w:p w:rsidR="00017A22" w:rsidRPr="00EE32A1" w:rsidRDefault="00BB381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6878,64</w:t>
            </w:r>
          </w:p>
        </w:tc>
        <w:tc>
          <w:tcPr>
            <w:tcW w:w="1076" w:type="dxa"/>
            <w:shd w:val="clear" w:color="auto" w:fill="auto"/>
            <w:noWrap/>
          </w:tcPr>
          <w:p w:rsidR="00017A22" w:rsidRPr="00EE32A1" w:rsidRDefault="00BB381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570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Подпрограмма Развитие рынка труда и содействие занятости населения Киришского муниципального района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 xml:space="preserve">Комитет экономического развития и инвестиционной деятельности администрации Киришского муниципального района, Комитет жилищно-коммунального хозяйства администрации Киришского муниципального района, Комитет по образованию Киришского района, Муниципальное учреждение «Комитет социальной защиты населения Киришского муниципального района», Комитет по </w:t>
            </w:r>
            <w:r w:rsidRPr="00EE32A1">
              <w:rPr>
                <w:b/>
                <w:bCs/>
                <w:sz w:val="22"/>
                <w:szCs w:val="22"/>
              </w:rPr>
              <w:lastRenderedPageBreak/>
              <w:t>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lastRenderedPageBreak/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271BC8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C815DC" w:rsidP="00017A22">
            <w:pPr>
              <w:rPr>
                <w:b/>
                <w:bCs/>
                <w:sz w:val="18"/>
                <w:szCs w:val="18"/>
              </w:rPr>
            </w:pPr>
            <w:r w:rsidRPr="00287BDC">
              <w:rPr>
                <w:b/>
                <w:bCs/>
                <w:sz w:val="18"/>
                <w:szCs w:val="18"/>
              </w:rPr>
              <w:t>24 445,34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24 445,34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67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C815DC" w:rsidP="00017A22">
            <w:pPr>
              <w:rPr>
                <w:b/>
                <w:bCs/>
                <w:sz w:val="18"/>
                <w:szCs w:val="18"/>
              </w:rPr>
            </w:pPr>
            <w:r w:rsidRPr="00287BDC">
              <w:rPr>
                <w:b/>
                <w:bCs/>
                <w:sz w:val="18"/>
                <w:szCs w:val="18"/>
              </w:rPr>
              <w:t>11 560,99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11 560,99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79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C815DC" w:rsidP="00017A22">
            <w:pPr>
              <w:rPr>
                <w:b/>
                <w:bCs/>
                <w:sz w:val="18"/>
                <w:szCs w:val="18"/>
              </w:rPr>
            </w:pPr>
            <w:r w:rsidRPr="00287BDC">
              <w:rPr>
                <w:b/>
                <w:bCs/>
                <w:sz w:val="18"/>
                <w:szCs w:val="18"/>
              </w:rPr>
              <w:t>10 379,61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10 379,61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71BC8" w:rsidRPr="00EE32A1" w:rsidTr="00271BC8">
        <w:trPr>
          <w:trHeight w:val="6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51" w:type="dxa"/>
            <w:gridSpan w:val="5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Итого по подпрограмме: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017A22" w:rsidP="00017A22">
            <w:pPr>
              <w:rPr>
                <w:b/>
                <w:bCs/>
                <w:sz w:val="18"/>
                <w:szCs w:val="18"/>
              </w:rPr>
            </w:pPr>
            <w:r w:rsidRPr="00287BDC">
              <w:rPr>
                <w:b/>
                <w:bCs/>
                <w:sz w:val="18"/>
                <w:szCs w:val="18"/>
              </w:rPr>
              <w:t>46385,94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017A22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46385,94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49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2.1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Участие в формировании государственного образовательного заказа Ленинградской области на подготовку квалифицированных специалистов инженерно-технической сферы в образовательных организациях высшего образования Ленинградской области для предприятий и организаций Киришского муниципального района на контрактной целевой (возвратной) основе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6D025B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2.2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Выдача направлений </w:t>
            </w:r>
            <w:r w:rsidRPr="00EE32A1">
              <w:rPr>
                <w:sz w:val="22"/>
                <w:szCs w:val="22"/>
              </w:rPr>
              <w:lastRenderedPageBreak/>
              <w:t>на обучение в ВУЗах педагогической направленности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 xml:space="preserve">Комитет по </w:t>
            </w:r>
            <w:r w:rsidRPr="00EE32A1">
              <w:rPr>
                <w:sz w:val="22"/>
                <w:szCs w:val="22"/>
              </w:rPr>
              <w:lastRenderedPageBreak/>
              <w:t xml:space="preserve">образованию Киришского муниципального района 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6D025B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2.3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Выдача направлений на обучение в ВУЗах медицинской направленности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6D025B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2.4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Ежемесячная выплата стипендии студентам, обучающимся в высших учебных заведениях и врачам-интернам 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6D025B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935,00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935,00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C815DC" w:rsidP="00017A22">
            <w:pPr>
              <w:rPr>
                <w:sz w:val="20"/>
                <w:szCs w:val="20"/>
              </w:rPr>
            </w:pPr>
            <w:r w:rsidRPr="00287BDC">
              <w:rPr>
                <w:sz w:val="20"/>
                <w:szCs w:val="20"/>
              </w:rPr>
              <w:t>1 550,00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1 550,00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C815DC" w:rsidP="00017A22">
            <w:pPr>
              <w:rPr>
                <w:sz w:val="20"/>
                <w:szCs w:val="20"/>
              </w:rPr>
            </w:pPr>
            <w:r w:rsidRPr="00287BDC">
              <w:rPr>
                <w:sz w:val="20"/>
                <w:szCs w:val="20"/>
              </w:rPr>
              <w:t>1 800,00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1 800,00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</w:t>
            </w:r>
          </w:p>
        </w:tc>
      </w:tr>
      <w:tr w:rsidR="00287BDC" w:rsidRPr="00EE32A1" w:rsidTr="00271BC8">
        <w:trPr>
          <w:trHeight w:val="55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2.5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Материальное стимулирование работников социальной сферы бюджетных учреждений"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 xml:space="preserve">Комитет по образованию Киришского района, Комитет экономического развития и инвестиционной деятельности администрации Киришского муниципального района Муниципальное учреждение «Комитет социальной защиты </w:t>
            </w:r>
            <w:r w:rsidRPr="00EE32A1">
              <w:rPr>
                <w:sz w:val="22"/>
                <w:szCs w:val="22"/>
              </w:rPr>
              <w:lastRenderedPageBreak/>
              <w:t>населения Киришского муниципального района», 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6D025B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400,00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400,00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480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400,00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400,00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540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400,00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400,00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420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lastRenderedPageBreak/>
              <w:t>2.6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Приобретение жилых помещений для предоставления работникам бюджетной сферы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жилищно-коммунального хозяйства администрации Киришского муниципального района, Комитет по местному самоуправлению, межнациональным отношениям и организационной работе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6D025B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C815DC" w:rsidP="00017A22">
            <w:pPr>
              <w:rPr>
                <w:sz w:val="16"/>
                <w:szCs w:val="16"/>
              </w:rPr>
            </w:pPr>
            <w:r w:rsidRPr="00287BDC">
              <w:rPr>
                <w:sz w:val="16"/>
                <w:szCs w:val="16"/>
              </w:rPr>
              <w:t>19 106,23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19 106,23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C815DC" w:rsidP="00017A22">
            <w:pPr>
              <w:rPr>
                <w:sz w:val="16"/>
                <w:szCs w:val="16"/>
              </w:rPr>
            </w:pPr>
            <w:r w:rsidRPr="00287BDC">
              <w:rPr>
                <w:sz w:val="16"/>
                <w:szCs w:val="16"/>
              </w:rPr>
              <w:t>8 897,83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8 897,83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2017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C815DC" w:rsidP="00017A22">
            <w:pPr>
              <w:rPr>
                <w:sz w:val="16"/>
                <w:szCs w:val="16"/>
              </w:rPr>
            </w:pPr>
            <w:r w:rsidRPr="00287BDC">
              <w:rPr>
                <w:sz w:val="16"/>
                <w:szCs w:val="16"/>
              </w:rPr>
              <w:t>8 179,61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8 179,61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2.7</w:t>
            </w:r>
          </w:p>
        </w:tc>
        <w:tc>
          <w:tcPr>
            <w:tcW w:w="2153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Содержание и ремонт общежития для проживания работников бюджетной сферы (пер.Школьный, д.1)</w:t>
            </w:r>
          </w:p>
        </w:tc>
        <w:tc>
          <w:tcPr>
            <w:tcW w:w="2169" w:type="dxa"/>
            <w:vMerge w:val="restart"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1143" w:type="dxa"/>
            <w:vMerge w:val="restart"/>
            <w:shd w:val="clear" w:color="auto" w:fill="auto"/>
            <w:noWrap/>
            <w:hideMark/>
          </w:tcPr>
          <w:p w:rsidR="00C815DC" w:rsidRPr="00EE32A1" w:rsidRDefault="00DA1E4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2015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C815DC" w:rsidP="00017A22">
            <w:pPr>
              <w:rPr>
                <w:sz w:val="20"/>
                <w:szCs w:val="20"/>
              </w:rPr>
            </w:pPr>
            <w:r w:rsidRPr="00287BDC">
              <w:rPr>
                <w:sz w:val="20"/>
                <w:szCs w:val="20"/>
              </w:rPr>
              <w:t>4 004,11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4 004,11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315"/>
        </w:trPr>
        <w:tc>
          <w:tcPr>
            <w:tcW w:w="656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2169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vMerge/>
            <w:shd w:val="clear" w:color="auto" w:fill="auto"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C815DC" w:rsidP="00017A22">
            <w:pPr>
              <w:rPr>
                <w:sz w:val="20"/>
                <w:szCs w:val="20"/>
              </w:rPr>
            </w:pPr>
            <w:r w:rsidRPr="00287BDC">
              <w:rPr>
                <w:sz w:val="20"/>
                <w:szCs w:val="20"/>
              </w:rPr>
              <w:t>1 145,41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1 145,41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sz w:val="22"/>
                <w:szCs w:val="22"/>
              </w:rPr>
            </w:pPr>
            <w:r w:rsidRPr="00EE32A1">
              <w:rPr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630"/>
        </w:trPr>
        <w:tc>
          <w:tcPr>
            <w:tcW w:w="65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153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Разработка документов стратегического планирования</w:t>
            </w:r>
          </w:p>
        </w:tc>
        <w:tc>
          <w:tcPr>
            <w:tcW w:w="2169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287BDC" w:rsidRDefault="00C815DC" w:rsidP="00017A22">
            <w:pPr>
              <w:rPr>
                <w:b/>
                <w:bCs/>
                <w:sz w:val="20"/>
                <w:szCs w:val="20"/>
              </w:rPr>
            </w:pPr>
            <w:r w:rsidRPr="00287BDC">
              <w:rPr>
                <w:b/>
                <w:bCs/>
                <w:sz w:val="20"/>
                <w:szCs w:val="20"/>
              </w:rPr>
              <w:t>1 450,00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1 450,00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87BDC" w:rsidRPr="00EE32A1" w:rsidTr="00271BC8">
        <w:trPr>
          <w:trHeight w:val="630"/>
        </w:trPr>
        <w:tc>
          <w:tcPr>
            <w:tcW w:w="65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153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 xml:space="preserve">Подготовка и проведение Всероссийской сельскохозяйственной </w:t>
            </w:r>
            <w:r w:rsidR="00017A22" w:rsidRPr="00EE32A1">
              <w:rPr>
                <w:b/>
                <w:bCs/>
                <w:sz w:val="22"/>
                <w:szCs w:val="22"/>
              </w:rPr>
              <w:t>переписи</w:t>
            </w:r>
            <w:r w:rsidRPr="00EE32A1">
              <w:rPr>
                <w:b/>
                <w:bCs/>
                <w:sz w:val="22"/>
                <w:szCs w:val="22"/>
              </w:rPr>
              <w:t xml:space="preserve"> 2016 года (в пределах наделенных полномочий)</w:t>
            </w:r>
          </w:p>
        </w:tc>
        <w:tc>
          <w:tcPr>
            <w:tcW w:w="2169" w:type="dxa"/>
            <w:shd w:val="clear" w:color="auto" w:fill="auto"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1143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931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565,90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565,90</w:t>
            </w:r>
          </w:p>
        </w:tc>
        <w:tc>
          <w:tcPr>
            <w:tcW w:w="146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076" w:type="dxa"/>
            <w:shd w:val="clear" w:color="auto" w:fill="auto"/>
            <w:noWrap/>
            <w:hideMark/>
          </w:tcPr>
          <w:p w:rsidR="00C815DC" w:rsidRPr="00EE32A1" w:rsidRDefault="00C815DC" w:rsidP="00017A22">
            <w:pPr>
              <w:rPr>
                <w:b/>
                <w:bCs/>
                <w:sz w:val="22"/>
                <w:szCs w:val="22"/>
              </w:rPr>
            </w:pPr>
            <w:r w:rsidRPr="00EE32A1">
              <w:rPr>
                <w:b/>
                <w:bCs/>
                <w:sz w:val="22"/>
                <w:szCs w:val="22"/>
              </w:rPr>
              <w:t>0,00</w:t>
            </w:r>
          </w:p>
        </w:tc>
      </w:tr>
    </w:tbl>
    <w:p w:rsidR="005229C7" w:rsidRDefault="005229C7"/>
    <w:sectPr w:rsidR="005229C7" w:rsidSect="00941AC9">
      <w:headerReference w:type="default" r:id="rId7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463" w:rsidRDefault="00A83463" w:rsidP="00EE32A1">
      <w:r>
        <w:separator/>
      </w:r>
    </w:p>
  </w:endnote>
  <w:endnote w:type="continuationSeparator" w:id="0">
    <w:p w:rsidR="00A83463" w:rsidRDefault="00A83463" w:rsidP="00EE3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463" w:rsidRDefault="00A83463" w:rsidP="00EE32A1">
      <w:r>
        <w:separator/>
      </w:r>
    </w:p>
  </w:footnote>
  <w:footnote w:type="continuationSeparator" w:id="0">
    <w:p w:rsidR="00A83463" w:rsidRDefault="00A83463" w:rsidP="00EE3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5508183"/>
      <w:docPartObj>
        <w:docPartGallery w:val="Page Numbers (Top of Page)"/>
        <w:docPartUnique/>
      </w:docPartObj>
    </w:sdtPr>
    <w:sdtEndPr/>
    <w:sdtContent>
      <w:p w:rsidR="00EE32A1" w:rsidRDefault="00EE32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32B">
          <w:rPr>
            <w:noProof/>
          </w:rPr>
          <w:t>16</w:t>
        </w:r>
        <w:r>
          <w:fldChar w:fldCharType="end"/>
        </w:r>
      </w:p>
    </w:sdtContent>
  </w:sdt>
  <w:p w:rsidR="00EE32A1" w:rsidRDefault="00EE32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5DC"/>
    <w:rsid w:val="00017A22"/>
    <w:rsid w:val="0016432B"/>
    <w:rsid w:val="001D3E08"/>
    <w:rsid w:val="00271BC8"/>
    <w:rsid w:val="00287BDC"/>
    <w:rsid w:val="004958AE"/>
    <w:rsid w:val="004C1C48"/>
    <w:rsid w:val="004F2DA9"/>
    <w:rsid w:val="005229C7"/>
    <w:rsid w:val="00635C43"/>
    <w:rsid w:val="0069455B"/>
    <w:rsid w:val="006D025B"/>
    <w:rsid w:val="00941AC9"/>
    <w:rsid w:val="009B20C0"/>
    <w:rsid w:val="00A83463"/>
    <w:rsid w:val="00BB381C"/>
    <w:rsid w:val="00C815DC"/>
    <w:rsid w:val="00DA1E4C"/>
    <w:rsid w:val="00DE14EE"/>
    <w:rsid w:val="00EE32A1"/>
    <w:rsid w:val="00FF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2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32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E32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32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1A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1A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2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32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E32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32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1A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1A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2358</Words>
  <Characters>13443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Стерхова</dc:creator>
  <cp:lastModifiedBy>Оксана Оглоблина</cp:lastModifiedBy>
  <cp:revision>2</cp:revision>
  <cp:lastPrinted>2017-05-19T06:09:00Z</cp:lastPrinted>
  <dcterms:created xsi:type="dcterms:W3CDTF">2017-05-19T06:16:00Z</dcterms:created>
  <dcterms:modified xsi:type="dcterms:W3CDTF">2017-05-19T06:16:00Z</dcterms:modified>
</cp:coreProperties>
</file>